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63923" w:rsidRPr="00DC37F0" w:rsidRDefault="00263923" w:rsidP="00263923">
      <w:pPr>
        <w:bidi/>
        <w:spacing w:line="276" w:lineRule="auto"/>
        <w:jc w:val="center"/>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به نام خدا </w:t>
      </w:r>
    </w:p>
    <w:p w:rsidR="00263923" w:rsidRPr="00DC37F0" w:rsidRDefault="00263923" w:rsidP="00263923">
      <w:pPr>
        <w:bidi/>
        <w:spacing w:line="276" w:lineRule="auto"/>
        <w:jc w:val="center"/>
        <w:rPr>
          <w:rFonts w:cs="B Titr"/>
          <w:b/>
          <w:bCs/>
          <w:color w:val="000000" w:themeColor="text1"/>
          <w:sz w:val="32"/>
          <w:szCs w:val="32"/>
          <w:rtl/>
          <w:lang w:bidi="fa-IR"/>
        </w:rPr>
      </w:pPr>
    </w:p>
    <w:p w:rsidR="00263923" w:rsidRPr="00DC37F0" w:rsidRDefault="00263923" w:rsidP="00263923">
      <w:pPr>
        <w:bidi/>
        <w:spacing w:line="276" w:lineRule="auto"/>
        <w:jc w:val="center"/>
        <w:rPr>
          <w:rFonts w:cs="B Titr"/>
          <w:b/>
          <w:bCs/>
          <w:color w:val="000000" w:themeColor="text1"/>
          <w:sz w:val="32"/>
          <w:szCs w:val="32"/>
          <w:rtl/>
          <w:lang w:bidi="fa-IR"/>
        </w:rPr>
      </w:pPr>
    </w:p>
    <w:p w:rsidR="00263923" w:rsidRPr="00DC37F0" w:rsidRDefault="00263923" w:rsidP="000F78A7">
      <w:pPr>
        <w:bidi/>
        <w:jc w:val="center"/>
        <w:rPr>
          <w:rFonts w:cs="B Titr"/>
          <w:b/>
          <w:bCs/>
          <w:color w:val="000000" w:themeColor="text1"/>
          <w:sz w:val="68"/>
          <w:szCs w:val="68"/>
          <w:rtl/>
          <w:lang w:bidi="fa-IR"/>
        </w:rPr>
      </w:pPr>
      <w:r w:rsidRPr="00DC37F0">
        <w:rPr>
          <w:rFonts w:cs="B Titr" w:hint="cs"/>
          <w:b/>
          <w:bCs/>
          <w:color w:val="000000" w:themeColor="text1"/>
          <w:sz w:val="68"/>
          <w:szCs w:val="68"/>
          <w:rtl/>
          <w:lang w:bidi="fa-IR"/>
        </w:rPr>
        <w:t xml:space="preserve">طـرح برنامه دهــه فجـر </w:t>
      </w:r>
    </w:p>
    <w:p w:rsidR="00263923" w:rsidRPr="00DC37F0" w:rsidRDefault="00263923" w:rsidP="00263923">
      <w:pPr>
        <w:bidi/>
        <w:spacing w:line="276" w:lineRule="auto"/>
        <w:jc w:val="center"/>
        <w:rPr>
          <w:rFonts w:cs="B Titr"/>
          <w:b/>
          <w:bCs/>
          <w:color w:val="000000" w:themeColor="text1"/>
          <w:sz w:val="70"/>
          <w:szCs w:val="70"/>
          <w:rtl/>
          <w:lang w:bidi="fa-IR"/>
        </w:rPr>
      </w:pPr>
      <w:r w:rsidRPr="00DC37F0">
        <w:rPr>
          <w:rFonts w:cs="B Titr" w:hint="cs"/>
          <w:b/>
          <w:bCs/>
          <w:color w:val="000000" w:themeColor="text1"/>
          <w:sz w:val="70"/>
          <w:szCs w:val="70"/>
          <w:rtl/>
          <w:lang w:bidi="fa-IR"/>
        </w:rPr>
        <w:t>« انقلابیمیز »</w:t>
      </w:r>
    </w:p>
    <w:p w:rsidR="00263923" w:rsidRPr="00DC37F0" w:rsidRDefault="00263923" w:rsidP="00263923">
      <w:pPr>
        <w:bidi/>
        <w:spacing w:line="276" w:lineRule="auto"/>
        <w:jc w:val="center"/>
        <w:rPr>
          <w:rFonts w:cs="B Titr"/>
          <w:b/>
          <w:bCs/>
          <w:color w:val="000000" w:themeColor="text1"/>
          <w:sz w:val="50"/>
          <w:szCs w:val="50"/>
          <w:rtl/>
          <w:lang w:bidi="fa-IR"/>
        </w:rPr>
      </w:pPr>
    </w:p>
    <w:p w:rsidR="00263923" w:rsidRPr="00DC37F0" w:rsidRDefault="00263923" w:rsidP="00263923">
      <w:pPr>
        <w:bidi/>
        <w:spacing w:line="276" w:lineRule="auto"/>
        <w:jc w:val="center"/>
        <w:rPr>
          <w:rFonts w:cs="B Titr"/>
          <w:b/>
          <w:bCs/>
          <w:color w:val="000000" w:themeColor="text1"/>
          <w:sz w:val="32"/>
          <w:szCs w:val="32"/>
          <w:rtl/>
          <w:lang w:bidi="fa-IR"/>
        </w:rPr>
      </w:pPr>
    </w:p>
    <w:p w:rsidR="00DC37F0" w:rsidRDefault="00263923" w:rsidP="00263923">
      <w:pPr>
        <w:bidi/>
        <w:spacing w:line="276" w:lineRule="auto"/>
        <w:jc w:val="center"/>
        <w:rPr>
          <w:rFonts w:cs="B Titr"/>
          <w:b/>
          <w:bCs/>
          <w:color w:val="000000" w:themeColor="text1"/>
          <w:sz w:val="40"/>
          <w:szCs w:val="40"/>
          <w:lang w:bidi="fa-IR"/>
        </w:rPr>
      </w:pPr>
      <w:r w:rsidRPr="00DC37F0">
        <w:rPr>
          <w:rFonts w:cs="B Titr" w:hint="cs"/>
          <w:b/>
          <w:bCs/>
          <w:color w:val="000000" w:themeColor="text1"/>
          <w:sz w:val="40"/>
          <w:szCs w:val="40"/>
          <w:rtl/>
          <w:lang w:bidi="fa-IR"/>
        </w:rPr>
        <w:t>طراح: علیـرضا فیضی</w:t>
      </w:r>
    </w:p>
    <w:p w:rsidR="00263923" w:rsidRPr="00DC37F0" w:rsidRDefault="00DC37F0" w:rsidP="00DC37F0">
      <w:pPr>
        <w:bidi/>
        <w:spacing w:line="276" w:lineRule="auto"/>
        <w:jc w:val="center"/>
        <w:rPr>
          <w:rFonts w:cs="B Titr"/>
          <w:b/>
          <w:bCs/>
          <w:color w:val="000000" w:themeColor="text1"/>
          <w:sz w:val="40"/>
          <w:szCs w:val="40"/>
          <w:rtl/>
          <w:lang w:bidi="fa-IR"/>
        </w:rPr>
      </w:pPr>
      <w:r>
        <w:rPr>
          <w:rFonts w:cs="B Titr" w:hint="cs"/>
          <w:b/>
          <w:bCs/>
          <w:color w:val="000000" w:themeColor="text1"/>
          <w:sz w:val="40"/>
          <w:szCs w:val="40"/>
          <w:rtl/>
          <w:lang w:bidi="fa-IR"/>
        </w:rPr>
        <w:t>مدت: 60 دقیقه</w:t>
      </w:r>
      <w:r w:rsidR="00263923" w:rsidRPr="00DC37F0">
        <w:rPr>
          <w:rFonts w:cs="B Titr" w:hint="cs"/>
          <w:b/>
          <w:bCs/>
          <w:color w:val="000000" w:themeColor="text1"/>
          <w:sz w:val="40"/>
          <w:szCs w:val="40"/>
          <w:rtl/>
          <w:lang w:bidi="fa-IR"/>
        </w:rPr>
        <w:t xml:space="preserve"> </w:t>
      </w:r>
    </w:p>
    <w:p w:rsidR="000F78A7" w:rsidRPr="00DC37F0" w:rsidRDefault="000F78A7" w:rsidP="000F78A7">
      <w:pPr>
        <w:bidi/>
        <w:spacing w:line="276" w:lineRule="auto"/>
        <w:jc w:val="center"/>
        <w:rPr>
          <w:rFonts w:cs="B Titr"/>
          <w:b/>
          <w:bCs/>
          <w:color w:val="000000" w:themeColor="text1"/>
          <w:sz w:val="32"/>
          <w:szCs w:val="32"/>
          <w:rtl/>
          <w:lang w:bidi="fa-IR"/>
        </w:rPr>
      </w:pPr>
    </w:p>
    <w:p w:rsidR="000F78A7" w:rsidRPr="00DC37F0" w:rsidRDefault="000F78A7" w:rsidP="000F78A7">
      <w:pPr>
        <w:bidi/>
        <w:spacing w:line="276" w:lineRule="auto"/>
        <w:jc w:val="center"/>
        <w:rPr>
          <w:rFonts w:cs="B Titr"/>
          <w:b/>
          <w:bCs/>
          <w:color w:val="000000" w:themeColor="text1"/>
          <w:sz w:val="32"/>
          <w:szCs w:val="32"/>
          <w:rtl/>
          <w:lang w:bidi="fa-IR"/>
        </w:rPr>
      </w:pPr>
    </w:p>
    <w:p w:rsidR="000F78A7" w:rsidRPr="00DC37F0" w:rsidRDefault="000F78A7" w:rsidP="000F78A7">
      <w:pPr>
        <w:bidi/>
        <w:spacing w:line="276" w:lineRule="auto"/>
        <w:jc w:val="center"/>
        <w:rPr>
          <w:rFonts w:cs="B Titr"/>
          <w:b/>
          <w:bCs/>
          <w:color w:val="000000" w:themeColor="text1"/>
          <w:sz w:val="32"/>
          <w:szCs w:val="32"/>
          <w:rtl/>
          <w:lang w:bidi="fa-IR"/>
        </w:rPr>
      </w:pPr>
    </w:p>
    <w:p w:rsidR="000F78A7" w:rsidRPr="00DC37F0" w:rsidRDefault="000F78A7" w:rsidP="000F78A7">
      <w:pPr>
        <w:bidi/>
        <w:spacing w:line="276" w:lineRule="auto"/>
        <w:jc w:val="center"/>
        <w:rPr>
          <w:rFonts w:cs="B Titr"/>
          <w:b/>
          <w:bCs/>
          <w:color w:val="000000" w:themeColor="text1"/>
          <w:sz w:val="32"/>
          <w:szCs w:val="32"/>
          <w:rtl/>
          <w:lang w:bidi="fa-IR"/>
        </w:rPr>
      </w:pPr>
    </w:p>
    <w:p w:rsidR="000F78A7" w:rsidRPr="00DC37F0" w:rsidRDefault="000F78A7" w:rsidP="000F78A7">
      <w:pPr>
        <w:bidi/>
        <w:spacing w:line="276" w:lineRule="auto"/>
        <w:jc w:val="center"/>
        <w:rPr>
          <w:rFonts w:cs="B Titr"/>
          <w:b/>
          <w:bCs/>
          <w:color w:val="000000" w:themeColor="text1"/>
          <w:sz w:val="32"/>
          <w:szCs w:val="32"/>
          <w:rtl/>
          <w:lang w:bidi="fa-IR"/>
        </w:rPr>
      </w:pPr>
    </w:p>
    <w:p w:rsidR="00263923" w:rsidRPr="00DC37F0" w:rsidRDefault="00263923" w:rsidP="00263923">
      <w:pPr>
        <w:bidi/>
        <w:spacing w:line="276" w:lineRule="auto"/>
        <w:jc w:val="center"/>
        <w:rPr>
          <w:rFonts w:cs="B Titr"/>
          <w:b/>
          <w:bCs/>
          <w:color w:val="000000" w:themeColor="text1"/>
          <w:sz w:val="32"/>
          <w:szCs w:val="32"/>
          <w:rtl/>
          <w:lang w:bidi="fa-IR"/>
        </w:rPr>
      </w:pPr>
      <w:r w:rsidRPr="00DC37F0">
        <w:rPr>
          <w:rFonts w:cs="B Titr" w:hint="cs"/>
          <w:b/>
          <w:bCs/>
          <w:color w:val="000000" w:themeColor="text1"/>
          <w:sz w:val="32"/>
          <w:szCs w:val="32"/>
          <w:rtl/>
          <w:lang w:bidi="fa-IR"/>
        </w:rPr>
        <w:t>دهه فجر سال 1403</w:t>
      </w:r>
    </w:p>
    <w:p w:rsidR="00263923" w:rsidRPr="00DC37F0" w:rsidRDefault="00263923" w:rsidP="00263923">
      <w:pPr>
        <w:bidi/>
        <w:spacing w:line="276" w:lineRule="auto"/>
        <w:rPr>
          <w:rFonts w:cs="B Titr"/>
          <w:b/>
          <w:bCs/>
          <w:color w:val="000000" w:themeColor="text1"/>
          <w:sz w:val="32"/>
          <w:szCs w:val="32"/>
          <w:rtl/>
          <w:lang w:bidi="fa-IR"/>
        </w:rPr>
      </w:pPr>
    </w:p>
    <w:p w:rsidR="0061522F" w:rsidRPr="00DC37F0" w:rsidRDefault="00035AE9" w:rsidP="00263923">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lastRenderedPageBreak/>
        <w:t>مقدمه</w:t>
      </w:r>
    </w:p>
    <w:p w:rsidR="004D223D" w:rsidRPr="00DC37F0" w:rsidRDefault="004D223D"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دهه فجر برای انقلاب و ایران زمین یادآور روزهای سرنوشت ساز برای ملت ایران است که از روزهای دوازدهم تا بیست</w:t>
      </w:r>
      <w:r w:rsidR="00581A1F"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ودوم بهمن ماه 1357 نامگذاری شده است. با توجه به رویکرد برنامه سال گذشته که با محوریت مشارکت عمومی از تمام اقشار سطح استان و شهرستان</w:t>
      </w:r>
      <w:r w:rsidR="00263923"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ها انجام گرفت طرح موفقی را رقم زد. بنا بر تجربه عملی سال گذشته پیشنهاد امسال برنامه دهه فجر با مشارکت تمامی افراد واجد شرایط از سطح استان به تفکیک شهرستانها در برنامه حضور یابند تا بتوانیم یک مشارکت عمومی</w:t>
      </w:r>
      <w:r w:rsidR="00DC37F0">
        <w:rPr>
          <w:rFonts w:cs="B Lotus" w:hint="cs"/>
          <w:b/>
          <w:bCs/>
          <w:color w:val="000000" w:themeColor="text1"/>
          <w:sz w:val="32"/>
          <w:szCs w:val="32"/>
          <w:rtl/>
          <w:lang w:bidi="fa-IR"/>
        </w:rPr>
        <w:t xml:space="preserve"> با محوریت جشن مردمی</w:t>
      </w:r>
      <w:r w:rsidRPr="00DC37F0">
        <w:rPr>
          <w:rFonts w:cs="B Lotus" w:hint="cs"/>
          <w:b/>
          <w:bCs/>
          <w:color w:val="000000" w:themeColor="text1"/>
          <w:sz w:val="32"/>
          <w:szCs w:val="32"/>
          <w:rtl/>
          <w:lang w:bidi="fa-IR"/>
        </w:rPr>
        <w:t xml:space="preserve"> در ایام دهه فجر در برنامه رقم بزنیم. </w:t>
      </w:r>
    </w:p>
    <w:p w:rsidR="00EF67CB" w:rsidRPr="00DC37F0" w:rsidRDefault="00EF67CB" w:rsidP="00EF67CB">
      <w:pPr>
        <w:bidi/>
        <w:spacing w:line="276" w:lineRule="auto"/>
        <w:rPr>
          <w:rFonts w:cs="B Titr"/>
          <w:b/>
          <w:bCs/>
          <w:color w:val="000000" w:themeColor="text1"/>
          <w:sz w:val="32"/>
          <w:szCs w:val="32"/>
          <w:rtl/>
          <w:lang w:bidi="fa-IR"/>
        </w:rPr>
      </w:pPr>
    </w:p>
    <w:p w:rsidR="004D223D" w:rsidRPr="00DC37F0" w:rsidRDefault="004D223D"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اهداف برنامه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 xml:space="preserve">برپایی جشن انقلاب و تولد انقلاب اسلامی در مقابل  دشمنان ایران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 xml:space="preserve">رواج ارزشهای انقلابی و اسلامی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یادآوری شعار استقلال، آزادی جمهوری اسلامی در مقابل دشمنان و زمینه</w:t>
      </w:r>
      <w:r w:rsidRPr="00DC37F0">
        <w:rPr>
          <w:rFonts w:cs="B Lotus" w:hint="cs"/>
          <w:b/>
          <w:bCs/>
          <w:color w:val="000000" w:themeColor="text1"/>
          <w:sz w:val="32"/>
          <w:szCs w:val="32"/>
          <w:rtl/>
          <w:lang w:bidi="fa-IR"/>
        </w:rPr>
        <w:softHyphen/>
        <w:t xml:space="preserve">ساز رشد و تکامل جامعه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 xml:space="preserve">یادآوری خاطرات شهدای انقلاب اسلامی و دفاع مقدس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نشان دادن پیشرفت</w:t>
      </w:r>
      <w:r w:rsidR="000F78A7"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 xml:space="preserve">های مادی و گسترش رفاه بعد از انقلاب اسلامی در روستا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به صحنه آوردن جوانان مومن و پرانگیزه در برنامه که آینده</w:t>
      </w:r>
      <w:r w:rsidRPr="00DC37F0">
        <w:rPr>
          <w:rFonts w:cs="B Lotus" w:hint="cs"/>
          <w:b/>
          <w:bCs/>
          <w:color w:val="000000" w:themeColor="text1"/>
          <w:sz w:val="32"/>
          <w:szCs w:val="32"/>
          <w:rtl/>
          <w:lang w:bidi="fa-IR"/>
        </w:rPr>
        <w:softHyphen/>
        <w:t xml:space="preserve">ساز مملکت هستند. </w:t>
      </w:r>
    </w:p>
    <w:p w:rsidR="004D223D" w:rsidRPr="00DC37F0" w:rsidRDefault="004D223D" w:rsidP="00EF67CB">
      <w:pPr>
        <w:pStyle w:val="ListParagraph"/>
        <w:numPr>
          <w:ilvl w:val="0"/>
          <w:numId w:val="1"/>
        </w:num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نشان دادن اهداف و آرمانهای جامعه</w:t>
      </w:r>
    </w:p>
    <w:p w:rsidR="00EF67CB" w:rsidRPr="00DC37F0" w:rsidRDefault="00EF67CB" w:rsidP="00EF67CB">
      <w:pPr>
        <w:bidi/>
        <w:spacing w:line="276" w:lineRule="auto"/>
        <w:rPr>
          <w:rFonts w:cs="B Titr"/>
          <w:b/>
          <w:bCs/>
          <w:color w:val="000000" w:themeColor="text1"/>
          <w:sz w:val="32"/>
          <w:szCs w:val="32"/>
          <w:rtl/>
          <w:lang w:bidi="fa-IR"/>
        </w:rPr>
      </w:pPr>
    </w:p>
    <w:p w:rsidR="00EF67CB" w:rsidRPr="00DC37F0" w:rsidRDefault="00EF67CB" w:rsidP="00EF67CB">
      <w:pPr>
        <w:bidi/>
        <w:spacing w:line="276" w:lineRule="auto"/>
        <w:rPr>
          <w:rFonts w:cs="B Titr"/>
          <w:b/>
          <w:bCs/>
          <w:color w:val="000000" w:themeColor="text1"/>
          <w:sz w:val="32"/>
          <w:szCs w:val="32"/>
          <w:rtl/>
          <w:lang w:bidi="fa-IR"/>
        </w:rPr>
      </w:pPr>
    </w:p>
    <w:p w:rsidR="004D223D" w:rsidRPr="00DC37F0" w:rsidRDefault="004D223D"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lastRenderedPageBreak/>
        <w:t xml:space="preserve">شیوه اجرا </w:t>
      </w:r>
    </w:p>
    <w:p w:rsidR="004D223D" w:rsidRPr="00DC37F0" w:rsidRDefault="004D223D"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با توجه به اینکه برنامه می</w:t>
      </w:r>
      <w:r w:rsidRPr="00DC37F0">
        <w:rPr>
          <w:rFonts w:cs="B Lotus" w:hint="cs"/>
          <w:b/>
          <w:bCs/>
          <w:color w:val="000000" w:themeColor="text1"/>
          <w:sz w:val="32"/>
          <w:szCs w:val="32"/>
          <w:rtl/>
          <w:lang w:bidi="fa-IR"/>
        </w:rPr>
        <w:softHyphen/>
        <w:t>بایستی شاد و مفرح به شکل جنگ گونه باشد پیشنهاد اجرای برنامه بصورت دومجری در برنامه می</w:t>
      </w:r>
      <w:r w:rsidRPr="00DC37F0">
        <w:rPr>
          <w:rFonts w:cs="B Lotus" w:hint="cs"/>
          <w:b/>
          <w:bCs/>
          <w:color w:val="000000" w:themeColor="text1"/>
          <w:sz w:val="32"/>
          <w:szCs w:val="32"/>
          <w:rtl/>
          <w:lang w:bidi="fa-IR"/>
        </w:rPr>
        <w:softHyphen/>
        <w:t>باشد. مجریان با توجه به کارکردی که به آنها داده خواهد شد برنامه را بصورت اکتیو پیش ببرند تا ریتم برنامه در طول اجرا یکسان شوند. در هر برنامه از یک شهرستان دعوت بعمل می</w:t>
      </w:r>
      <w:r w:rsidRPr="00DC37F0">
        <w:rPr>
          <w:rFonts w:cs="B Lotus" w:hint="cs"/>
          <w:b/>
          <w:bCs/>
          <w:color w:val="000000" w:themeColor="text1"/>
          <w:sz w:val="32"/>
          <w:szCs w:val="32"/>
          <w:rtl/>
          <w:lang w:bidi="fa-IR"/>
        </w:rPr>
        <w:softHyphen/>
        <w:t>آید این شهرستانها از تمام پتانسیل خود می</w:t>
      </w:r>
      <w:r w:rsidRPr="00DC37F0">
        <w:rPr>
          <w:rFonts w:cs="B Lotus" w:hint="cs"/>
          <w:b/>
          <w:bCs/>
          <w:color w:val="000000" w:themeColor="text1"/>
          <w:sz w:val="32"/>
          <w:szCs w:val="32"/>
          <w:rtl/>
          <w:lang w:bidi="fa-IR"/>
        </w:rPr>
        <w:softHyphen/>
        <w:t>توانند حضور یابند (نماینده</w:t>
      </w:r>
      <w:r w:rsidRPr="00DC37F0">
        <w:rPr>
          <w:rFonts w:cs="B Lotus" w:hint="cs"/>
          <w:b/>
          <w:bCs/>
          <w:color w:val="000000" w:themeColor="text1"/>
          <w:sz w:val="32"/>
          <w:szCs w:val="32"/>
          <w:rtl/>
          <w:lang w:bidi="fa-IR"/>
        </w:rPr>
        <w:softHyphen/>
        <w:t>ای از نخبه</w:t>
      </w:r>
      <w:r w:rsidRPr="00DC37F0">
        <w:rPr>
          <w:rFonts w:cs="B Lotus" w:hint="cs"/>
          <w:b/>
          <w:bCs/>
          <w:color w:val="000000" w:themeColor="text1"/>
          <w:sz w:val="32"/>
          <w:szCs w:val="32"/>
          <w:rtl/>
          <w:lang w:bidi="fa-IR"/>
        </w:rPr>
        <w:softHyphen/>
        <w:t>ها، کارآفرین، تولیدکننده، هنرمند، شاعر، خواننده، دانشجوی برتر علمی، استاد، معلم، خانواده شاخص و ...) و همه افرادی که می</w:t>
      </w:r>
      <w:r w:rsidRPr="00DC37F0">
        <w:rPr>
          <w:rFonts w:cs="B Lotus" w:hint="cs"/>
          <w:b/>
          <w:bCs/>
          <w:color w:val="000000" w:themeColor="text1"/>
          <w:sz w:val="32"/>
          <w:szCs w:val="32"/>
          <w:rtl/>
          <w:lang w:bidi="fa-IR"/>
        </w:rPr>
        <w:softHyphen/>
        <w:t>توانند از داشته</w:t>
      </w:r>
      <w:r w:rsidRPr="00DC37F0">
        <w:rPr>
          <w:rFonts w:cs="B Lotus" w:hint="cs"/>
          <w:b/>
          <w:bCs/>
          <w:color w:val="000000" w:themeColor="text1"/>
          <w:sz w:val="32"/>
          <w:szCs w:val="32"/>
          <w:rtl/>
          <w:lang w:bidi="fa-IR"/>
        </w:rPr>
        <w:softHyphen/>
        <w:t>های خود از گفتمان گرفته تا هنرهای دستی و تجسمی برای مخاطبین از داشته</w:t>
      </w:r>
      <w:r w:rsidRPr="00DC37F0">
        <w:rPr>
          <w:rFonts w:cs="B Lotus" w:hint="cs"/>
          <w:b/>
          <w:bCs/>
          <w:color w:val="000000" w:themeColor="text1"/>
          <w:sz w:val="32"/>
          <w:szCs w:val="32"/>
          <w:rtl/>
          <w:lang w:bidi="fa-IR"/>
        </w:rPr>
        <w:softHyphen/>
        <w:t xml:space="preserve">های خود بگویند. </w:t>
      </w:r>
    </w:p>
    <w:p w:rsidR="004D223D" w:rsidRPr="00DC37F0" w:rsidRDefault="004D223D"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حال و هوای برنامه با توجه به حضور پرشور افراد هر شهرستان مزین خواهد شد. حتی دکور برنامه نیز تأثیرپذیر از افراد دعوت شده می</w:t>
      </w:r>
      <w:r w:rsidRPr="00DC37F0">
        <w:rPr>
          <w:rFonts w:cs="B Lotus" w:hint="cs"/>
          <w:b/>
          <w:bCs/>
          <w:color w:val="000000" w:themeColor="text1"/>
          <w:sz w:val="32"/>
          <w:szCs w:val="32"/>
          <w:rtl/>
          <w:lang w:bidi="fa-IR"/>
        </w:rPr>
        <w:softHyphen/>
        <w:t xml:space="preserve">باشد چون از تولیدات صنایع دستی، هنری، مدال ورزشی و ... در صحنه دکور نشان خواهیم داد. </w:t>
      </w:r>
    </w:p>
    <w:p w:rsidR="004D223D" w:rsidRPr="00DC37F0" w:rsidRDefault="004D223D"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آیتم</w:t>
      </w:r>
      <w:r w:rsidRPr="00DC37F0">
        <w:rPr>
          <w:rFonts w:cs="B Titr" w:hint="cs"/>
          <w:b/>
          <w:bCs/>
          <w:color w:val="000000" w:themeColor="text1"/>
          <w:sz w:val="32"/>
          <w:szCs w:val="32"/>
          <w:rtl/>
          <w:lang w:bidi="fa-IR"/>
        </w:rPr>
        <w:softHyphen/>
        <w:t xml:space="preserve">ها </w:t>
      </w:r>
    </w:p>
    <w:p w:rsidR="00581A1F" w:rsidRPr="00DC37F0" w:rsidRDefault="000F78A7"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 xml:space="preserve">- </w:t>
      </w:r>
      <w:r w:rsidR="00581A1F" w:rsidRPr="00DC37F0">
        <w:rPr>
          <w:rFonts w:cs="B Lotus" w:hint="cs"/>
          <w:b/>
          <w:bCs/>
          <w:color w:val="000000" w:themeColor="text1"/>
          <w:sz w:val="32"/>
          <w:szCs w:val="32"/>
          <w:rtl/>
          <w:lang w:bidi="fa-IR"/>
        </w:rPr>
        <w:t xml:space="preserve">آرم شروع </w:t>
      </w:r>
    </w:p>
    <w:p w:rsidR="00581A1F" w:rsidRPr="00DC37F0" w:rsidRDefault="00581A1F"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 xml:space="preserve">تصاویر مردمی از تظاهرات و جوشش آنها در زمان انقلاب، آمدن امام راحل و تصاویر هواپیمای ایشان با استفاده از سرودهای انقلابی همراه خواهد بود. </w:t>
      </w:r>
    </w:p>
    <w:p w:rsidR="00581A1F" w:rsidRPr="00DC37F0" w:rsidRDefault="00581A1F"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 معرفی شهرستان</w:t>
      </w:r>
    </w:p>
    <w:p w:rsidR="00581A1F" w:rsidRPr="00DC37F0" w:rsidRDefault="00581A1F"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 xml:space="preserve">در هر برنامه معرفی از آن مکان و رشد و شکوفایی و پیشرفت آن شهرستان بویژه بعد از انقلاب اسلامی و آبادی آنها برای مخاطبین به همراه نریشن و تصویر نشان داده خواهد شد. </w:t>
      </w:r>
    </w:p>
    <w:p w:rsidR="004D223D" w:rsidRPr="00DC37F0" w:rsidRDefault="004D223D"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lastRenderedPageBreak/>
        <w:t>وله</w:t>
      </w:r>
      <w:r w:rsidRPr="00DC37F0">
        <w:rPr>
          <w:rFonts w:cs="B Titr" w:hint="cs"/>
          <w:b/>
          <w:bCs/>
          <w:color w:val="000000" w:themeColor="text1"/>
          <w:sz w:val="32"/>
          <w:szCs w:val="32"/>
          <w:rtl/>
          <w:lang w:bidi="fa-IR"/>
        </w:rPr>
        <w:softHyphen/>
        <w:t xml:space="preserve">ها </w:t>
      </w:r>
    </w:p>
    <w:p w:rsidR="004D223D" w:rsidRPr="00DC37F0" w:rsidRDefault="004D223D"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وله</w:t>
      </w:r>
      <w:r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ها بصورت گرافیکی با المان</w:t>
      </w:r>
      <w:r w:rsidR="00EF67CB"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 xml:space="preserve">های مختلف با موضوع انقلاب و دهه فجر خواهد بود. هر چند در طول برنامه از بک گرافیکی مناسب در ویدئووال بهره خواهیم برد. </w:t>
      </w:r>
    </w:p>
    <w:p w:rsidR="00581A1F" w:rsidRPr="00DC37F0" w:rsidRDefault="00581A1F"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آیتم معرفی افراد </w:t>
      </w:r>
    </w:p>
    <w:p w:rsidR="00581A1F" w:rsidRPr="00DC37F0" w:rsidRDefault="00581A1F" w:rsidP="00EF67CB">
      <w:pPr>
        <w:bidi/>
        <w:spacing w:line="276" w:lineRule="auto"/>
        <w:rPr>
          <w:rFonts w:cs="B Lotus"/>
          <w:b/>
          <w:bCs/>
          <w:color w:val="000000" w:themeColor="text1"/>
          <w:sz w:val="32"/>
          <w:szCs w:val="32"/>
          <w:lang w:bidi="fa-IR"/>
        </w:rPr>
      </w:pPr>
      <w:r w:rsidRPr="00DC37F0">
        <w:rPr>
          <w:rFonts w:cs="B Lotus" w:hint="cs"/>
          <w:b/>
          <w:bCs/>
          <w:color w:val="000000" w:themeColor="text1"/>
          <w:sz w:val="32"/>
          <w:szCs w:val="32"/>
          <w:rtl/>
          <w:lang w:bidi="fa-IR"/>
        </w:rPr>
        <w:t>یکسری افراد در برنامه حضور می</w:t>
      </w:r>
      <w:r w:rsidRPr="00DC37F0">
        <w:rPr>
          <w:rFonts w:cs="B Lotus" w:hint="cs"/>
          <w:b/>
          <w:bCs/>
          <w:color w:val="000000" w:themeColor="text1"/>
          <w:sz w:val="32"/>
          <w:szCs w:val="32"/>
          <w:rtl/>
          <w:lang w:bidi="fa-IR"/>
        </w:rPr>
        <w:softHyphen/>
        <w:t>یابند که نیازمند تصویربرداری از آنها و فعالیتهایی که دارند قبل از ضبط برنامه می</w:t>
      </w:r>
      <w:r w:rsidRPr="00DC37F0">
        <w:rPr>
          <w:rFonts w:cs="B Lotus" w:hint="cs"/>
          <w:b/>
          <w:bCs/>
          <w:color w:val="000000" w:themeColor="text1"/>
          <w:sz w:val="32"/>
          <w:szCs w:val="32"/>
          <w:rtl/>
          <w:lang w:bidi="fa-IR"/>
        </w:rPr>
        <w:softHyphen/>
        <w:t>باشد بنابراین افراد معرفی شده که اکثراً دارای پتانسیل خاص می</w:t>
      </w:r>
      <w:r w:rsidRPr="00DC37F0">
        <w:rPr>
          <w:rFonts w:cs="B Lotus" w:hint="cs"/>
          <w:b/>
          <w:bCs/>
          <w:color w:val="000000" w:themeColor="text1"/>
          <w:sz w:val="32"/>
          <w:szCs w:val="32"/>
          <w:rtl/>
          <w:lang w:bidi="fa-IR"/>
        </w:rPr>
        <w:softHyphen/>
        <w:t>باشند از آنها در محلی که حضور دارند بصورت پرتابل مستند گزارشی برای معرفی به مخاطبین تهیه خواهد شد و در مونتاژ به فواصل مصاحبه با ایشان این بخش اضافه خواهد شد. این بخش شامل تمامی افراد حاضر در استودیو نمی</w:t>
      </w:r>
      <w:r w:rsidRPr="00DC37F0">
        <w:rPr>
          <w:rFonts w:cs="B Lotus" w:hint="cs"/>
          <w:b/>
          <w:bCs/>
          <w:color w:val="000000" w:themeColor="text1"/>
          <w:sz w:val="32"/>
          <w:szCs w:val="32"/>
          <w:rtl/>
          <w:lang w:bidi="fa-IR"/>
        </w:rPr>
        <w:softHyphen/>
        <w:t>شود بلکه با توجه به فعالیت شخص دعوت شده انجام خواهد شد.</w:t>
      </w:r>
    </w:p>
    <w:p w:rsidR="00DC37F0" w:rsidRPr="00DC37F0" w:rsidRDefault="00DC37F0" w:rsidP="00DC37F0">
      <w:pPr>
        <w:bidi/>
        <w:spacing w:line="240"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مسابقه </w:t>
      </w:r>
    </w:p>
    <w:p w:rsidR="00DC37F0" w:rsidRPr="00DC37F0" w:rsidRDefault="00DC37F0" w:rsidP="00DC37F0">
      <w:pPr>
        <w:bidi/>
        <w:spacing w:line="240"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 xml:space="preserve">در میان شرکت کنندگان چالش مسابقه از طرف مجری برنامه برگزار خواهد شد. این مسابقه بر پایه موضوع دهه فجر طراحی شده و شرکت کنندگان با گفتن جواب، برنده مسابقه بوده و جوایزی را دریافت خواهند کرد. </w:t>
      </w:r>
    </w:p>
    <w:p w:rsidR="00DC37F0" w:rsidRPr="00DC37F0" w:rsidRDefault="00DC37F0" w:rsidP="00DC37F0">
      <w:pPr>
        <w:bidi/>
        <w:spacing w:line="240" w:lineRule="auto"/>
        <w:rPr>
          <w:rFonts w:cs="B Lotus"/>
          <w:b/>
          <w:bCs/>
          <w:color w:val="000000" w:themeColor="text1"/>
          <w:sz w:val="32"/>
          <w:szCs w:val="32"/>
          <w:rtl/>
          <w:lang w:bidi="fa-IR"/>
        </w:rPr>
      </w:pPr>
    </w:p>
    <w:p w:rsidR="00DC37F0" w:rsidRPr="00DC37F0" w:rsidRDefault="00DC37F0" w:rsidP="00DC37F0">
      <w:pPr>
        <w:bidi/>
        <w:spacing w:line="240"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موسیقی </w:t>
      </w:r>
    </w:p>
    <w:p w:rsidR="00DC37F0" w:rsidRPr="00DC37F0" w:rsidRDefault="00DC37F0" w:rsidP="00DC37F0">
      <w:pPr>
        <w:bidi/>
        <w:spacing w:line="240"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گروه موسیقی بصورت ثابت در تمامی برنامه حضور خواهند یافت، این گروه در فواصل آیتم</w:t>
      </w:r>
      <w:r w:rsidRPr="00DC37F0">
        <w:rPr>
          <w:rFonts w:cs="B Lotus" w:hint="cs"/>
          <w:b/>
          <w:bCs/>
          <w:color w:val="000000" w:themeColor="text1"/>
          <w:sz w:val="32"/>
          <w:szCs w:val="32"/>
          <w:rtl/>
          <w:lang w:bidi="fa-IR"/>
        </w:rPr>
        <w:softHyphen/>
        <w:t>های اجرا شده در استودیو برای ترغیب و تشویق حاضرین هنرنمایی می</w:t>
      </w:r>
      <w:r w:rsidRPr="00DC37F0">
        <w:rPr>
          <w:rFonts w:cs="B Lotus" w:hint="cs"/>
          <w:b/>
          <w:bCs/>
          <w:color w:val="000000" w:themeColor="text1"/>
          <w:sz w:val="32"/>
          <w:szCs w:val="32"/>
          <w:rtl/>
          <w:lang w:bidi="fa-IR"/>
        </w:rPr>
        <w:softHyphen/>
        <w:t>کنند تا ضمن بالابردن ریتم، برنامه از روند خوب و مخاطب</w:t>
      </w:r>
      <w:r w:rsidRPr="00DC37F0">
        <w:rPr>
          <w:rFonts w:cs="B Lotus" w:hint="cs"/>
          <w:b/>
          <w:bCs/>
          <w:color w:val="000000" w:themeColor="text1"/>
          <w:sz w:val="32"/>
          <w:szCs w:val="32"/>
          <w:rtl/>
          <w:lang w:bidi="fa-IR"/>
        </w:rPr>
        <w:softHyphen/>
        <w:t>پسندی برخوردار باشد. هر چند در فواصل برنامه پلی</w:t>
      </w:r>
      <w:r w:rsidRPr="00DC37F0">
        <w:rPr>
          <w:rFonts w:cs="B Lotus" w:hint="cs"/>
          <w:b/>
          <w:bCs/>
          <w:color w:val="000000" w:themeColor="text1"/>
          <w:sz w:val="32"/>
          <w:szCs w:val="32"/>
          <w:rtl/>
          <w:lang w:bidi="fa-IR"/>
        </w:rPr>
        <w:softHyphen/>
        <w:t xml:space="preserve">بک یا زنده از خوانندگان شهرستانها بهره خواهیم برد. </w:t>
      </w:r>
    </w:p>
    <w:p w:rsidR="00DC37F0" w:rsidRPr="00DC37F0" w:rsidRDefault="00DC37F0" w:rsidP="00DC37F0">
      <w:pPr>
        <w:bidi/>
        <w:spacing w:line="276" w:lineRule="auto"/>
        <w:rPr>
          <w:rFonts w:cs="B Lotus"/>
          <w:b/>
          <w:bCs/>
          <w:color w:val="000000" w:themeColor="text1"/>
          <w:sz w:val="32"/>
          <w:szCs w:val="32"/>
          <w:rtl/>
          <w:lang w:bidi="fa-IR"/>
        </w:rPr>
      </w:pPr>
    </w:p>
    <w:p w:rsidR="004D223D" w:rsidRPr="00DC37F0" w:rsidRDefault="004D223D"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lastRenderedPageBreak/>
        <w:t xml:space="preserve">دکور برنامه </w:t>
      </w:r>
    </w:p>
    <w:p w:rsidR="004D223D" w:rsidRPr="00DC37F0" w:rsidRDefault="004D223D" w:rsidP="00EF67CB">
      <w:pPr>
        <w:bidi/>
        <w:spacing w:line="276"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برنامه در استودیو شماره 1 جلوی ویدئووال با یک میزگرد ایستاده جلوی مجریان با گل</w:t>
      </w:r>
      <w:r w:rsidRPr="00DC37F0">
        <w:rPr>
          <w:rFonts w:cs="B Lotus" w:hint="cs"/>
          <w:b/>
          <w:bCs/>
          <w:color w:val="000000" w:themeColor="text1"/>
          <w:sz w:val="32"/>
          <w:szCs w:val="32"/>
          <w:rtl/>
          <w:lang w:bidi="fa-IR"/>
        </w:rPr>
        <w:softHyphen/>
        <w:t>آرایی و بادکنک</w:t>
      </w:r>
      <w:r w:rsidRPr="00DC37F0">
        <w:rPr>
          <w:rFonts w:cs="B Lotus" w:hint="cs"/>
          <w:b/>
          <w:bCs/>
          <w:color w:val="000000" w:themeColor="text1"/>
          <w:sz w:val="32"/>
          <w:szCs w:val="32"/>
          <w:rtl/>
          <w:lang w:bidi="fa-IR"/>
        </w:rPr>
        <w:softHyphen/>
        <w:t>آرایی مناسب که شکل و شمایل آن متناسب با دهه فجر تزئین خواهد شد. در دو طرف این میزگرد ایستاده، دو الی سه ردیف از صندلی</w:t>
      </w:r>
      <w:r w:rsidRPr="00DC37F0">
        <w:rPr>
          <w:rFonts w:cs="B Lotus" w:hint="cs"/>
          <w:b/>
          <w:bCs/>
          <w:color w:val="000000" w:themeColor="text1"/>
          <w:sz w:val="32"/>
          <w:szCs w:val="32"/>
          <w:rtl/>
          <w:lang w:bidi="fa-IR"/>
        </w:rPr>
        <w:softHyphen/>
        <w:t>های نشی</w:t>
      </w:r>
      <w:r w:rsidR="00EF67CB" w:rsidRPr="00DC37F0">
        <w:rPr>
          <w:rFonts w:cs="B Lotus" w:hint="cs"/>
          <w:b/>
          <w:bCs/>
          <w:color w:val="000000" w:themeColor="text1"/>
          <w:sz w:val="32"/>
          <w:szCs w:val="32"/>
          <w:rtl/>
          <w:lang w:bidi="fa-IR"/>
        </w:rPr>
        <w:t>من برای مهمانان طراحی خواهد شد</w:t>
      </w:r>
      <w:r w:rsidR="00EF67CB" w:rsidRPr="00DC37F0">
        <w:rPr>
          <w:rFonts w:cs="B Lotus"/>
          <w:b/>
          <w:bCs/>
          <w:color w:val="000000" w:themeColor="text1"/>
          <w:sz w:val="32"/>
          <w:szCs w:val="32"/>
          <w:lang w:bidi="fa-IR"/>
        </w:rPr>
        <w:t xml:space="preserve"> </w:t>
      </w:r>
      <w:r w:rsidR="00EF67CB" w:rsidRPr="00DC37F0">
        <w:rPr>
          <w:rFonts w:cs="B Lotus" w:hint="cs"/>
          <w:b/>
          <w:bCs/>
          <w:color w:val="000000" w:themeColor="text1"/>
          <w:sz w:val="32"/>
          <w:szCs w:val="32"/>
          <w:rtl/>
          <w:lang w:bidi="fa-IR"/>
        </w:rPr>
        <w:t xml:space="preserve">و ابزار و وسایل یا تولیدات مهمانان دعوت شده را جلوی میزگرد گرد قرار خواهیم داد. </w:t>
      </w:r>
    </w:p>
    <w:p w:rsidR="00581A1F" w:rsidRPr="00DC37F0" w:rsidRDefault="00581A1F" w:rsidP="00EF67CB">
      <w:pPr>
        <w:bidi/>
        <w:spacing w:line="276" w:lineRule="auto"/>
        <w:rPr>
          <w:rFonts w:cs="B Titr"/>
          <w:b/>
          <w:bCs/>
          <w:color w:val="000000" w:themeColor="text1"/>
          <w:sz w:val="32"/>
          <w:szCs w:val="32"/>
          <w:rtl/>
          <w:lang w:bidi="fa-IR"/>
        </w:rPr>
      </w:pPr>
      <w:r w:rsidRPr="00DC37F0">
        <w:rPr>
          <w:rFonts w:cs="B Titr" w:hint="cs"/>
          <w:b/>
          <w:bCs/>
          <w:color w:val="000000" w:themeColor="text1"/>
          <w:sz w:val="32"/>
          <w:szCs w:val="32"/>
          <w:rtl/>
          <w:lang w:bidi="fa-IR"/>
        </w:rPr>
        <w:t xml:space="preserve">آرم پایان </w:t>
      </w:r>
    </w:p>
    <w:p w:rsidR="00AD647B" w:rsidRPr="00DC37F0" w:rsidRDefault="00AD647B" w:rsidP="00AD647B">
      <w:pPr>
        <w:bidi/>
        <w:spacing w:line="240" w:lineRule="auto"/>
        <w:rPr>
          <w:rFonts w:cs="B Lotus"/>
          <w:b/>
          <w:bCs/>
          <w:color w:val="000000" w:themeColor="text1"/>
          <w:sz w:val="32"/>
          <w:szCs w:val="32"/>
          <w:rtl/>
          <w:lang w:bidi="fa-IR"/>
        </w:rPr>
      </w:pPr>
      <w:r w:rsidRPr="00DC37F0">
        <w:rPr>
          <w:rFonts w:cs="B Lotus" w:hint="cs"/>
          <w:b/>
          <w:bCs/>
          <w:color w:val="000000" w:themeColor="text1"/>
          <w:sz w:val="32"/>
          <w:szCs w:val="32"/>
          <w:rtl/>
          <w:lang w:bidi="fa-IR"/>
        </w:rPr>
        <w:t>هر یک سرود خاطره</w:t>
      </w:r>
      <w:r w:rsidRPr="00DC37F0">
        <w:rPr>
          <w:rFonts w:cs="B Lotus" w:hint="cs"/>
          <w:b/>
          <w:bCs/>
          <w:color w:val="000000" w:themeColor="text1"/>
          <w:sz w:val="32"/>
          <w:szCs w:val="32"/>
          <w:rtl/>
          <w:lang w:bidi="fa-IR"/>
        </w:rPr>
        <w:softHyphen/>
        <w:t>انگیز از س</w:t>
      </w:r>
      <w:bookmarkStart w:id="0" w:name="_GoBack"/>
      <w:bookmarkEnd w:id="0"/>
      <w:r w:rsidRPr="00DC37F0">
        <w:rPr>
          <w:rFonts w:cs="B Lotus" w:hint="cs"/>
          <w:b/>
          <w:bCs/>
          <w:color w:val="000000" w:themeColor="text1"/>
          <w:sz w:val="32"/>
          <w:szCs w:val="32"/>
          <w:rtl/>
          <w:lang w:bidi="fa-IR"/>
        </w:rPr>
        <w:t>رودهای دهه مبارک فجر پایان</w:t>
      </w:r>
      <w:r w:rsidRPr="00DC37F0">
        <w:rPr>
          <w:rFonts w:cs="B Lotus" w:hint="cs"/>
          <w:b/>
          <w:bCs/>
          <w:color w:val="000000" w:themeColor="text1"/>
          <w:sz w:val="32"/>
          <w:szCs w:val="32"/>
          <w:rtl/>
          <w:lang w:bidi="fa-IR"/>
        </w:rPr>
        <w:softHyphen/>
        <w:t>بخش هر قسمت خواهد بود. در این بخش یک دیوار سفید رنگ برای دلنوشته</w:t>
      </w:r>
      <w:r w:rsidRPr="00DC37F0">
        <w:rPr>
          <w:rFonts w:cs="B Lotus" w:hint="cs"/>
          <w:b/>
          <w:bCs/>
          <w:color w:val="000000" w:themeColor="text1"/>
          <w:sz w:val="32"/>
          <w:szCs w:val="32"/>
          <w:rtl/>
          <w:lang w:bidi="fa-IR"/>
        </w:rPr>
        <w:softHyphen/>
      </w:r>
      <w:r w:rsidRPr="00DC37F0">
        <w:rPr>
          <w:rFonts w:cs="B Lotus"/>
          <w:b/>
          <w:bCs/>
          <w:color w:val="000000" w:themeColor="text1"/>
          <w:sz w:val="32"/>
          <w:szCs w:val="32"/>
          <w:rtl/>
          <w:lang w:bidi="fa-IR"/>
        </w:rPr>
        <w:softHyphen/>
      </w:r>
      <w:r w:rsidRPr="00DC37F0">
        <w:rPr>
          <w:rFonts w:cs="B Lotus" w:hint="cs"/>
          <w:b/>
          <w:bCs/>
          <w:color w:val="000000" w:themeColor="text1"/>
          <w:sz w:val="32"/>
          <w:szCs w:val="32"/>
          <w:rtl/>
          <w:lang w:bidi="fa-IR"/>
        </w:rPr>
        <w:t>های شرکت کنندگان در برنامه طراحی خواهد شد تا در پایان برنامه به دستنوشته خودشان زینت</w:t>
      </w:r>
      <w:r w:rsidRPr="00DC37F0">
        <w:rPr>
          <w:rFonts w:cs="B Lotus" w:hint="cs"/>
          <w:b/>
          <w:bCs/>
          <w:color w:val="000000" w:themeColor="text1"/>
          <w:sz w:val="32"/>
          <w:szCs w:val="32"/>
          <w:rtl/>
          <w:lang w:bidi="fa-IR"/>
        </w:rPr>
        <w:softHyphen/>
        <w:t>بخش برنامه شده و این نوشته</w:t>
      </w:r>
      <w:r w:rsidRPr="00DC37F0">
        <w:rPr>
          <w:rFonts w:cs="B Lotus" w:hint="cs"/>
          <w:b/>
          <w:bCs/>
          <w:color w:val="000000" w:themeColor="text1"/>
          <w:sz w:val="32"/>
          <w:szCs w:val="32"/>
          <w:rtl/>
          <w:lang w:bidi="fa-IR"/>
        </w:rPr>
        <w:softHyphen/>
        <w:t>ها قاب شده به یادگار خواهند ماند. این دلنوشته</w:t>
      </w:r>
      <w:r w:rsidRPr="00DC37F0">
        <w:rPr>
          <w:rFonts w:cs="B Lotus" w:hint="cs"/>
          <w:b/>
          <w:bCs/>
          <w:color w:val="000000" w:themeColor="text1"/>
          <w:sz w:val="32"/>
          <w:szCs w:val="32"/>
          <w:rtl/>
          <w:lang w:bidi="fa-IR"/>
        </w:rPr>
        <w:softHyphen/>
        <w:t xml:space="preserve">ها را به همراه سرود قید شده به مخاطبین نشان خواهیم داد. </w:t>
      </w:r>
    </w:p>
    <w:p w:rsidR="00AD647B" w:rsidRPr="00DC37F0" w:rsidRDefault="00AD647B" w:rsidP="00AD647B">
      <w:pPr>
        <w:bidi/>
        <w:spacing w:line="276" w:lineRule="auto"/>
        <w:jc w:val="center"/>
        <w:rPr>
          <w:rFonts w:cs="B Lotus"/>
          <w:b/>
          <w:bCs/>
          <w:color w:val="000000" w:themeColor="text1"/>
          <w:sz w:val="32"/>
          <w:szCs w:val="32"/>
          <w:rtl/>
          <w:lang w:bidi="fa-IR"/>
        </w:rPr>
      </w:pPr>
    </w:p>
    <w:p w:rsidR="00581A1F" w:rsidRPr="00DC37F0" w:rsidRDefault="00581A1F" w:rsidP="00AD647B">
      <w:pPr>
        <w:bidi/>
        <w:spacing w:line="276" w:lineRule="auto"/>
        <w:jc w:val="center"/>
        <w:rPr>
          <w:rFonts w:cs="B Lotus"/>
          <w:b/>
          <w:bCs/>
          <w:color w:val="000000" w:themeColor="text1"/>
          <w:sz w:val="32"/>
          <w:szCs w:val="32"/>
          <w:lang w:bidi="fa-IR"/>
        </w:rPr>
      </w:pPr>
    </w:p>
    <w:sectPr w:rsidR="00581A1F" w:rsidRPr="00DC37F0" w:rsidSect="00EF67CB">
      <w:pgSz w:w="11907" w:h="16840" w:code="9"/>
      <w:pgMar w:top="1701" w:right="1701" w:bottom="1701" w:left="1701" w:header="720" w:footer="720" w:gutter="0"/>
      <w:paperSrc w:first="15" w:other="15"/>
      <w:pgBorders w:offsetFrom="page">
        <w:top w:val="single" w:sz="12" w:space="24" w:color="auto"/>
        <w:left w:val="single" w:sz="12" w:space="24" w:color="auto"/>
        <w:bottom w:val="single" w:sz="12" w:space="24" w:color="auto"/>
        <w:right w:val="single" w:sz="12" w:space="24" w:color="auto"/>
      </w:pgBorders>
      <w:cols w:space="720"/>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panose1 w:val="00000700000000000000"/>
    <w:charset w:val="B2"/>
    <w:family w:val="auto"/>
    <w:pitch w:val="variable"/>
    <w:sig w:usb0="00002001" w:usb1="80000000" w:usb2="00000008" w:usb3="00000000" w:csb0="00000040" w:csb1="00000000"/>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F37643"/>
    <w:multiLevelType w:val="hybridMultilevel"/>
    <w:tmpl w:val="7F684A0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5AE9"/>
    <w:rsid w:val="00035AE9"/>
    <w:rsid w:val="000A559B"/>
    <w:rsid w:val="000E4C89"/>
    <w:rsid w:val="000F78A7"/>
    <w:rsid w:val="00263923"/>
    <w:rsid w:val="003D0818"/>
    <w:rsid w:val="004D223D"/>
    <w:rsid w:val="0056191C"/>
    <w:rsid w:val="00581A1F"/>
    <w:rsid w:val="005A6795"/>
    <w:rsid w:val="0061522F"/>
    <w:rsid w:val="00754643"/>
    <w:rsid w:val="00A63F02"/>
    <w:rsid w:val="00AD647B"/>
    <w:rsid w:val="00C562E9"/>
    <w:rsid w:val="00DC37F0"/>
    <w:rsid w:val="00EF67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23D"/>
    <w:pPr>
      <w:ind w:left="720"/>
      <w:contextualSpacing/>
    </w:pPr>
  </w:style>
  <w:style w:type="paragraph" w:styleId="BalloonText">
    <w:name w:val="Balloon Text"/>
    <w:basedOn w:val="Normal"/>
    <w:link w:val="BalloonTextChar"/>
    <w:uiPriority w:val="99"/>
    <w:semiHidden/>
    <w:unhideWhenUsed/>
    <w:rsid w:val="00AD64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47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D223D"/>
    <w:pPr>
      <w:ind w:left="720"/>
      <w:contextualSpacing/>
    </w:pPr>
  </w:style>
  <w:style w:type="paragraph" w:styleId="BalloonText">
    <w:name w:val="Balloon Text"/>
    <w:basedOn w:val="Normal"/>
    <w:link w:val="BalloonTextChar"/>
    <w:uiPriority w:val="99"/>
    <w:semiHidden/>
    <w:unhideWhenUsed/>
    <w:rsid w:val="00AD647B"/>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647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5</Pages>
  <Words>595</Words>
  <Characters>3392</Characters>
  <Application>Microsoft Office Word</Application>
  <DocSecurity>0</DocSecurity>
  <Lines>28</Lines>
  <Paragraphs>7</Paragraphs>
  <ScaleCrop>false</ScaleCrop>
  <Company>Novin Pendar</Company>
  <LinksUpToDate>false</LinksUpToDate>
  <CharactersWithSpaces>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9</cp:revision>
  <cp:lastPrinted>2024-12-24T08:03:00Z</cp:lastPrinted>
  <dcterms:created xsi:type="dcterms:W3CDTF">2024-12-24T07:35:00Z</dcterms:created>
  <dcterms:modified xsi:type="dcterms:W3CDTF">2024-12-30T07:59:00Z</dcterms:modified>
</cp:coreProperties>
</file>